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D9D" w:rsidRDefault="003F6D9D" w:rsidP="003F6D9D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17,30 c’è la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3F6D9D" w:rsidRDefault="003F6D9D" w:rsidP="003F6D9D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Victorian LET" w:hAnsi="Victorian LET" w:cs="Victorian LET"/>
          <w:b/>
          <w:sz w:val="28"/>
          <w:szCs w:val="28"/>
        </w:rPr>
      </w:pPr>
      <w:r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3F6D9D" w:rsidRDefault="003F6D9D" w:rsidP="003F6D9D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Venerdì 20 dicembre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Giornata  Eucaristica Sacerdotale di Adorazione </w:t>
      </w:r>
    </w:p>
    <w:p w:rsidR="003F6D9D" w:rsidRDefault="003F6D9D" w:rsidP="003F6D9D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e  Preghiera del cuore alle</w:t>
      </w:r>
      <w:r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3F6D9D" w:rsidRDefault="003F6D9D" w:rsidP="003F6D9D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Victorian LET" w:hAnsi="Victorian LET" w:cs="Victorian LET"/>
          <w:b/>
          <w:sz w:val="28"/>
          <w:szCs w:val="28"/>
        </w:rPr>
      </w:pPr>
      <w:r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3F6D9D" w:rsidRDefault="003F6D9D" w:rsidP="003F6D9D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Il 26 dicembre Pranzo dei poveri. Chi vuole collaborare si faccia presente.</w:t>
      </w:r>
    </w:p>
    <w:p w:rsidR="003F6D9D" w:rsidRDefault="003F6D9D" w:rsidP="003F6D9D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Victorian LET" w:hAnsi="Victorian LET" w:cs="Victorian LET"/>
          <w:b/>
          <w:sz w:val="28"/>
          <w:szCs w:val="28"/>
        </w:rPr>
      </w:pPr>
      <w:r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3F6D9D" w:rsidRDefault="003F6D9D" w:rsidP="003F6D9D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Il 6 gennaio: Epifania: Tombolata di beneficenza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.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Partecipate,I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bambini aspettano. </w:t>
      </w:r>
    </w:p>
    <w:p w:rsidR="003F6D9D" w:rsidRDefault="003F6D9D" w:rsidP="003F6D9D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Victorian LET" w:hAnsi="Victorian LET" w:cs="Victorian LET"/>
          <w:b/>
          <w:sz w:val="28"/>
          <w:szCs w:val="28"/>
        </w:rPr>
      </w:pPr>
      <w:r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3F6D9D" w:rsidRDefault="003F6D9D" w:rsidP="003F6D9D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Il 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</w:rPr>
        <w:t>Reincontro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</w:rPr>
        <w:t xml:space="preserve"> si potrà fare dal 31 gennaio al 2 febbraio e </w:t>
      </w:r>
    </w:p>
    <w:p w:rsidR="003F6D9D" w:rsidRDefault="003F6D9D" w:rsidP="003F6D9D">
      <w:pPr>
        <w:tabs>
          <w:tab w:val="center" w:pos="4819"/>
          <w:tab w:val="left" w:pos="9360"/>
          <w:tab w:val="right" w:pos="9638"/>
        </w:tabs>
        <w:autoSpaceDE w:val="0"/>
        <w:autoSpaceDN w:val="0"/>
        <w:adjustRightInd w:val="0"/>
        <w:spacing w:after="0" w:line="240" w:lineRule="atLeast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ab/>
        <w:t>il Ritorno dal 28 febbraio al  primo marzo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. </w:t>
      </w:r>
    </w:p>
    <w:p w:rsidR="003F6D9D" w:rsidRDefault="003F6D9D" w:rsidP="003F6D9D">
      <w:pPr>
        <w:tabs>
          <w:tab w:val="center" w:pos="4819"/>
          <w:tab w:val="left" w:pos="9360"/>
          <w:tab w:val="right" w:pos="9638"/>
        </w:tabs>
        <w:autoSpaceDE w:val="0"/>
        <w:autoSpaceDN w:val="0"/>
        <w:adjustRightInd w:val="0"/>
        <w:spacing w:after="0" w:line="240" w:lineRule="atLeast"/>
        <w:rPr>
          <w:rFonts w:ascii="Blackadder ITC" w:hAnsi="Blackadder ITC" w:cs="Blackadder ITC"/>
          <w:b/>
          <w:bCs/>
          <w:sz w:val="32"/>
          <w:szCs w:val="32"/>
          <w:u w:val="single"/>
        </w:rPr>
      </w:pPr>
    </w:p>
    <w:p w:rsidR="003F6D9D" w:rsidRDefault="003F6D9D" w:rsidP="003F6D9D">
      <w:pPr>
        <w:tabs>
          <w:tab w:val="center" w:pos="4819"/>
          <w:tab w:val="left" w:pos="9360"/>
          <w:tab w:val="right" w:pos="9638"/>
        </w:tabs>
        <w:autoSpaceDE w:val="0"/>
        <w:autoSpaceDN w:val="0"/>
        <w:adjustRightInd w:val="0"/>
        <w:spacing w:after="0" w:line="240" w:lineRule="atLeast"/>
        <w:jc w:val="center"/>
        <w:rPr>
          <w:rFonts w:ascii="Victorian LET" w:hAnsi="Victorian LET" w:cs="Victorian LET"/>
          <w:b/>
          <w:sz w:val="28"/>
          <w:szCs w:val="28"/>
        </w:rPr>
      </w:pPr>
      <w:r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131543" w:rsidRDefault="00131543">
      <w:bookmarkStart w:id="0" w:name="_GoBack"/>
      <w:bookmarkEnd w:id="0"/>
    </w:p>
    <w:sectPr w:rsidR="001315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D9D"/>
    <w:rsid w:val="00131543"/>
    <w:rsid w:val="003F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F6D9D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F6D9D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2019-12-10T20:10:00Z</dcterms:created>
  <dcterms:modified xsi:type="dcterms:W3CDTF">2019-12-10T20:11:00Z</dcterms:modified>
</cp:coreProperties>
</file>